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1A" w:rsidRPr="00321CF6" w:rsidRDefault="001E2D1A" w:rsidP="00321CF6">
      <w:pPr>
        <w:ind w:firstLine="708"/>
        <w:jc w:val="center"/>
        <w:rPr>
          <w:i/>
          <w:sz w:val="28"/>
        </w:rPr>
      </w:pPr>
      <w:r w:rsidRPr="00321CF6">
        <w:rPr>
          <w:bCs/>
          <w:i/>
          <w:sz w:val="28"/>
          <w:szCs w:val="28"/>
        </w:rPr>
        <w:t>Темы</w:t>
      </w:r>
      <w:r w:rsidRPr="00321CF6">
        <w:rPr>
          <w:i/>
          <w:sz w:val="28"/>
        </w:rPr>
        <w:t xml:space="preserve"> ИДЗ</w:t>
      </w:r>
    </w:p>
    <w:p w:rsidR="001E2D1A" w:rsidRPr="007F77E5" w:rsidRDefault="001E2D1A" w:rsidP="001E2D1A">
      <w:pPr>
        <w:pStyle w:val="a4"/>
        <w:ind w:left="1080"/>
        <w:rPr>
          <w:bCs/>
          <w:sz w:val="28"/>
          <w:szCs w:val="28"/>
        </w:rPr>
      </w:pPr>
      <w:bookmarkStart w:id="0" w:name="_GoBack"/>
      <w:bookmarkEnd w:id="0"/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Государство: понятие и признаки.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права, нормы права.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Основные правовые системы современности.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Источники права.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Основные отрасли права Российской Федерации.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правонарушения.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Юридическая ответственность, виды.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Правовое государство – понятие и признаки.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Конституция Российской Федерации – основной закон государства.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конституционного строя.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Права человека и гражданина по Конституции Российской Федерации.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 принципы федеративного устройства России.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Конституционно-правовой статус Президента РФ.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Федеральное Собрание – парламент Российской Федерации.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Правительство Российской Федерации, его структура и полномочия.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 основные признаки судебной власти в РФ.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Предмет и метод гражданско-правового регулирования.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Правоспособность и дееспособность физических лиц.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Юридические лица и их организационно-правовые формы.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права собственности, его содержание.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Основания приобретения права собственности.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Основания прекращения права собственности.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Защита права собственности.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 система обязательств.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Способы обеспечения исполнения обязательств.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Общие положения о наследовании.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Наследование по завещанию.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Наследование по закону.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Приобретение наследства.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Основание возникновения брачно-семейных правоотношений, их содержание.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Основания и порядок расторжения брака.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Личные неимущественные и имущественные отношения между супругами: понятие, значение, виды.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 содержание трудового договора.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Порядок заключения трудового договора.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Основания прекращения трудового договора.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Основания и виды дисциплинарной ответственности по трудовому праву.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Материальная ответственность сторон трудового договора.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Административное правонарушение: понятие, признаки.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Виды административных правонарушений.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Административная ответственность.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lastRenderedPageBreak/>
        <w:t>Понятие и виды административных наказаний.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Понятие, признаки и состав преступления.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Уголовная ответственность: понятие, основания, формы реализации.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Система и виды уголовного наказания.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 формы проявления экологического права.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Экологическая ответственность.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Понятие информации и информационных технологий.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Государственная тайна.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Персональные данные.</w:t>
      </w:r>
    </w:p>
    <w:p w:rsidR="001E2D1A" w:rsidRPr="00E15B5B" w:rsidRDefault="001E2D1A" w:rsidP="001E2D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15B5B">
        <w:rPr>
          <w:sz w:val="28"/>
          <w:szCs w:val="28"/>
        </w:rPr>
        <w:t>Коммерческая и банковская тайна.</w:t>
      </w:r>
    </w:p>
    <w:p w:rsidR="008A387A" w:rsidRDefault="008A387A"/>
    <w:sectPr w:rsidR="008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979"/>
    <w:multiLevelType w:val="hybridMultilevel"/>
    <w:tmpl w:val="EC14743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AC26842"/>
    <w:multiLevelType w:val="hybridMultilevel"/>
    <w:tmpl w:val="056EA1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21B45FD"/>
    <w:multiLevelType w:val="hybridMultilevel"/>
    <w:tmpl w:val="6212A7E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71B09FA"/>
    <w:multiLevelType w:val="hybridMultilevel"/>
    <w:tmpl w:val="D6CA821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B780D71"/>
    <w:multiLevelType w:val="hybridMultilevel"/>
    <w:tmpl w:val="95903E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26A252D5"/>
    <w:multiLevelType w:val="hybridMultilevel"/>
    <w:tmpl w:val="193C604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2E8C6872"/>
    <w:multiLevelType w:val="hybridMultilevel"/>
    <w:tmpl w:val="761800F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37296DA0"/>
    <w:multiLevelType w:val="hybridMultilevel"/>
    <w:tmpl w:val="E62238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57F2322E"/>
    <w:multiLevelType w:val="hybridMultilevel"/>
    <w:tmpl w:val="7620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A1EBB"/>
    <w:multiLevelType w:val="hybridMultilevel"/>
    <w:tmpl w:val="4852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E0"/>
    <w:rsid w:val="001E2D1A"/>
    <w:rsid w:val="00321CF6"/>
    <w:rsid w:val="003C1196"/>
    <w:rsid w:val="008A387A"/>
    <w:rsid w:val="00B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14C0"/>
  <w15:docId w15:val="{A10CE92E-9EAB-43B3-BBB4-11D797AE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1E2D1A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E2D1A"/>
    <w:pPr>
      <w:shd w:val="clear" w:color="auto" w:fill="FFFFFF"/>
      <w:autoSpaceDE/>
      <w:autoSpaceDN/>
      <w:adjustRightInd/>
      <w:spacing w:after="180" w:line="205" w:lineRule="exact"/>
      <w:ind w:hanging="8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1E2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2018-11-20T08:52:00Z</dcterms:created>
  <dcterms:modified xsi:type="dcterms:W3CDTF">2019-10-06T11:01:00Z</dcterms:modified>
</cp:coreProperties>
</file>