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F8" w:rsidRDefault="005120F8" w:rsidP="005120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 ИДЗ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  <w:tab w:val="left" w:pos="23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Психофизиология функциональных состояний работника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  <w:tab w:val="left" w:pos="23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Методы психофизиологических исследов</w:t>
      </w:r>
      <w:r w:rsidRPr="00B947F8">
        <w:rPr>
          <w:sz w:val="28"/>
          <w:szCs w:val="28"/>
        </w:rPr>
        <w:t>а</w:t>
      </w:r>
      <w:r w:rsidRPr="00B947F8">
        <w:rPr>
          <w:sz w:val="28"/>
          <w:szCs w:val="28"/>
        </w:rPr>
        <w:t>ний</w:t>
      </w:r>
    </w:p>
    <w:p w:rsidR="005120F8" w:rsidRPr="00B947F8" w:rsidRDefault="005120F8" w:rsidP="005120F8">
      <w:pPr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 xml:space="preserve">Теоретические основания применения психофизиологии для решения практических задач в психологии труда. 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z w:val="28"/>
          <w:szCs w:val="28"/>
        </w:rPr>
        <w:t xml:space="preserve">Проблема профессиональных деформаций 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Основные средства оптимизации функциональных состояний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Работоспособность и эффективность труда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Динамика работоспособности в течение рабочего дня, рабочей нед</w:t>
      </w:r>
      <w:r w:rsidRPr="00B947F8">
        <w:rPr>
          <w:sz w:val="28"/>
          <w:szCs w:val="28"/>
        </w:rPr>
        <w:t>е</w:t>
      </w:r>
      <w:r w:rsidRPr="00B947F8">
        <w:rPr>
          <w:sz w:val="28"/>
          <w:szCs w:val="28"/>
        </w:rPr>
        <w:t>ли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Профессиональное здоровье: понятие и методики оценки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Пути обеспечения безопасности профессиональной деятельности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Профилакт</w:t>
      </w:r>
      <w:r w:rsidRPr="00B947F8">
        <w:rPr>
          <w:sz w:val="28"/>
          <w:szCs w:val="28"/>
        </w:rPr>
        <w:t>и</w:t>
      </w:r>
      <w:r w:rsidRPr="00B947F8">
        <w:rPr>
          <w:sz w:val="28"/>
          <w:szCs w:val="28"/>
        </w:rPr>
        <w:t>ка ошибочных действий и аварийных ситуаций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Методики сохранения и восстановления работоспособн</w:t>
      </w:r>
      <w:r w:rsidRPr="00B947F8">
        <w:rPr>
          <w:sz w:val="28"/>
          <w:szCs w:val="28"/>
        </w:rPr>
        <w:t>о</w:t>
      </w:r>
      <w:r w:rsidRPr="00B947F8">
        <w:rPr>
          <w:sz w:val="28"/>
          <w:szCs w:val="28"/>
        </w:rPr>
        <w:t>сти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Способы повышения надежности действий персонала в экстремальных ситуациях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pacing w:val="3"/>
          <w:sz w:val="28"/>
          <w:szCs w:val="28"/>
        </w:rPr>
        <w:t>Распределение функций и рабочая нагрузка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z w:val="28"/>
          <w:szCs w:val="28"/>
        </w:rPr>
        <w:t xml:space="preserve">Влияние </w:t>
      </w:r>
      <w:r w:rsidRPr="00B947F8">
        <w:rPr>
          <w:color w:val="000000"/>
          <w:spacing w:val="1"/>
          <w:sz w:val="28"/>
          <w:szCs w:val="28"/>
        </w:rPr>
        <w:t>эмоций на деятельность человека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pacing w:val="1"/>
          <w:sz w:val="28"/>
          <w:szCs w:val="28"/>
        </w:rPr>
        <w:t>Психофизиология памяти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pacing w:val="1"/>
          <w:sz w:val="28"/>
          <w:szCs w:val="28"/>
        </w:rPr>
        <w:t>Психофизиология внимания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color w:val="000000"/>
          <w:spacing w:val="1"/>
          <w:sz w:val="28"/>
          <w:szCs w:val="28"/>
        </w:rPr>
        <w:t>Психофизиология сознания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Индивидуальная психологическая устойчивость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Стре</w:t>
      </w:r>
      <w:proofErr w:type="gramStart"/>
      <w:r w:rsidRPr="00B947F8">
        <w:rPr>
          <w:sz w:val="28"/>
          <w:szCs w:val="28"/>
        </w:rPr>
        <w:t>сс в пр</w:t>
      </w:r>
      <w:proofErr w:type="gramEnd"/>
      <w:r w:rsidRPr="00B947F8">
        <w:rPr>
          <w:sz w:val="28"/>
          <w:szCs w:val="28"/>
        </w:rPr>
        <w:t>офессиональной деятельности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Психологические основы формирования эмоционально-волевой усто</w:t>
      </w:r>
      <w:r w:rsidRPr="00B947F8">
        <w:rPr>
          <w:sz w:val="28"/>
          <w:szCs w:val="28"/>
        </w:rPr>
        <w:t>й</w:t>
      </w:r>
      <w:r w:rsidRPr="00B947F8">
        <w:rPr>
          <w:sz w:val="28"/>
          <w:szCs w:val="28"/>
        </w:rPr>
        <w:t xml:space="preserve">чивости 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Рациональный режим труда и отдыха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Измерение и анализ физиологических и психологических рабочих нагрузок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>Индивидуальные особенности взаимодействия структур мозга, реализ</w:t>
      </w:r>
      <w:r w:rsidRPr="00B947F8">
        <w:rPr>
          <w:sz w:val="28"/>
          <w:szCs w:val="28"/>
        </w:rPr>
        <w:t>у</w:t>
      </w:r>
      <w:r w:rsidRPr="00B947F8">
        <w:rPr>
          <w:sz w:val="28"/>
          <w:szCs w:val="28"/>
        </w:rPr>
        <w:t>ющих функции эмоций</w:t>
      </w:r>
    </w:p>
    <w:p w:rsidR="005120F8" w:rsidRPr="00B947F8" w:rsidRDefault="005120F8" w:rsidP="005120F8">
      <w:pPr>
        <w:widowControl/>
        <w:numPr>
          <w:ilvl w:val="0"/>
          <w:numId w:val="1"/>
        </w:numPr>
        <w:tabs>
          <w:tab w:val="clear" w:pos="182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47F8">
        <w:rPr>
          <w:sz w:val="28"/>
          <w:szCs w:val="28"/>
        </w:rPr>
        <w:t xml:space="preserve">Профилактика </w:t>
      </w:r>
      <w:proofErr w:type="spellStart"/>
      <w:r w:rsidRPr="00B947F8">
        <w:rPr>
          <w:sz w:val="28"/>
          <w:szCs w:val="28"/>
        </w:rPr>
        <w:t>монотонии</w:t>
      </w:r>
      <w:proofErr w:type="spellEnd"/>
      <w:r w:rsidRPr="00B947F8">
        <w:rPr>
          <w:sz w:val="28"/>
          <w:szCs w:val="28"/>
        </w:rPr>
        <w:t xml:space="preserve"> </w:t>
      </w:r>
    </w:p>
    <w:p w:rsidR="00AE0BEC" w:rsidRDefault="005120F8" w:rsidP="005120F8">
      <w:pPr>
        <w:rPr>
          <w:sz w:val="28"/>
          <w:szCs w:val="28"/>
        </w:rPr>
      </w:pPr>
      <w:r w:rsidRPr="00B947F8">
        <w:rPr>
          <w:sz w:val="28"/>
          <w:szCs w:val="28"/>
        </w:rPr>
        <w:t>Профилактика утомления и переутомления</w:t>
      </w:r>
    </w:p>
    <w:p w:rsidR="005120F8" w:rsidRDefault="005120F8" w:rsidP="005120F8">
      <w:pPr>
        <w:rPr>
          <w:sz w:val="28"/>
          <w:szCs w:val="28"/>
        </w:rPr>
      </w:pPr>
      <w:bookmarkStart w:id="0" w:name="_GoBack"/>
      <w:bookmarkEnd w:id="0"/>
    </w:p>
    <w:p w:rsidR="005120F8" w:rsidRDefault="005120F8" w:rsidP="005120F8">
      <w:pPr>
        <w:widowControl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Вопросы к зачету:</w:t>
      </w:r>
    </w:p>
    <w:p w:rsidR="005120F8" w:rsidRPr="008147A1" w:rsidRDefault="005120F8" w:rsidP="005120F8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8147A1">
        <w:rPr>
          <w:sz w:val="28"/>
          <w:szCs w:val="28"/>
        </w:rPr>
        <w:t>Психофизиология профессиональной деятельности как наука, ее пре</w:t>
      </w:r>
      <w:r w:rsidRPr="008147A1">
        <w:rPr>
          <w:sz w:val="28"/>
          <w:szCs w:val="28"/>
        </w:rPr>
        <w:t>д</w:t>
      </w:r>
      <w:r w:rsidRPr="008147A1">
        <w:rPr>
          <w:sz w:val="28"/>
          <w:szCs w:val="28"/>
        </w:rPr>
        <w:t xml:space="preserve">мет, задачи </w:t>
      </w:r>
    </w:p>
    <w:p w:rsidR="005120F8" w:rsidRPr="008147A1" w:rsidRDefault="005120F8" w:rsidP="005120F8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47A1">
        <w:rPr>
          <w:sz w:val="28"/>
          <w:szCs w:val="28"/>
        </w:rPr>
        <w:t>Теоретические основания применения психофизиологии для решения практических з</w:t>
      </w:r>
      <w:r w:rsidRPr="008147A1">
        <w:rPr>
          <w:sz w:val="28"/>
          <w:szCs w:val="28"/>
        </w:rPr>
        <w:t>а</w:t>
      </w:r>
      <w:r w:rsidRPr="008147A1">
        <w:rPr>
          <w:sz w:val="28"/>
          <w:szCs w:val="28"/>
        </w:rPr>
        <w:t xml:space="preserve">дач в психологии труда. </w:t>
      </w:r>
    </w:p>
    <w:p w:rsidR="005120F8" w:rsidRPr="008147A1" w:rsidRDefault="005120F8" w:rsidP="005120F8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47A1">
        <w:rPr>
          <w:sz w:val="28"/>
          <w:szCs w:val="28"/>
        </w:rPr>
        <w:t>Мозг: общие свед</w:t>
      </w:r>
      <w:r w:rsidRPr="008147A1">
        <w:rPr>
          <w:sz w:val="28"/>
          <w:szCs w:val="28"/>
        </w:rPr>
        <w:t>е</w:t>
      </w:r>
      <w:r w:rsidRPr="008147A1">
        <w:rPr>
          <w:sz w:val="28"/>
          <w:szCs w:val="28"/>
        </w:rPr>
        <w:t xml:space="preserve">ния. </w:t>
      </w:r>
    </w:p>
    <w:p w:rsidR="005120F8" w:rsidRDefault="005120F8" w:rsidP="005120F8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47A1">
        <w:rPr>
          <w:sz w:val="28"/>
          <w:szCs w:val="28"/>
        </w:rPr>
        <w:t>Нейрон,  его строение и функции</w:t>
      </w:r>
      <w:r>
        <w:rPr>
          <w:sz w:val="28"/>
          <w:szCs w:val="28"/>
        </w:rPr>
        <w:t>.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Регистрация импульсной активности нервных клеток.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Электроэнцефалография.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66A15">
        <w:rPr>
          <w:sz w:val="28"/>
          <w:szCs w:val="28"/>
        </w:rPr>
        <w:t>Магнитоэнцефалография</w:t>
      </w:r>
      <w:proofErr w:type="spellEnd"/>
      <w:r w:rsidRPr="00C66A15">
        <w:rPr>
          <w:sz w:val="28"/>
          <w:szCs w:val="28"/>
        </w:rPr>
        <w:t xml:space="preserve">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>Позитронно-эмиссионная том</w:t>
      </w:r>
      <w:r w:rsidRPr="00C66A15">
        <w:rPr>
          <w:sz w:val="28"/>
          <w:szCs w:val="28"/>
        </w:rPr>
        <w:t>о</w:t>
      </w:r>
      <w:r w:rsidRPr="00C66A15">
        <w:rPr>
          <w:sz w:val="28"/>
          <w:szCs w:val="28"/>
        </w:rPr>
        <w:t>графия мозга.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66A15">
        <w:rPr>
          <w:sz w:val="28"/>
          <w:szCs w:val="28"/>
        </w:rPr>
        <w:t>Окулография</w:t>
      </w:r>
      <w:proofErr w:type="spellEnd"/>
      <w:r w:rsidRPr="00C66A15">
        <w:rPr>
          <w:sz w:val="28"/>
          <w:szCs w:val="28"/>
        </w:rPr>
        <w:t xml:space="preserve">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lastRenderedPageBreak/>
        <w:t xml:space="preserve">Электромиография.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274"/>
          <w:tab w:val="left" w:pos="1134"/>
        </w:tabs>
        <w:ind w:left="0" w:firstLine="709"/>
        <w:rPr>
          <w:sz w:val="28"/>
          <w:szCs w:val="28"/>
        </w:rPr>
      </w:pPr>
      <w:r w:rsidRPr="00C66A15">
        <w:rPr>
          <w:sz w:val="28"/>
          <w:szCs w:val="28"/>
        </w:rPr>
        <w:t>Регистрация электрической акти</w:t>
      </w:r>
      <w:r w:rsidRPr="00C66A15">
        <w:rPr>
          <w:sz w:val="28"/>
          <w:szCs w:val="28"/>
        </w:rPr>
        <w:t>в</w:t>
      </w:r>
      <w:r w:rsidRPr="00C66A15">
        <w:rPr>
          <w:sz w:val="28"/>
          <w:szCs w:val="28"/>
        </w:rPr>
        <w:t>ности кожи.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>Временная организация памяти.</w:t>
      </w:r>
    </w:p>
    <w:p w:rsidR="005120F8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Состояния </w:t>
      </w:r>
      <w:proofErr w:type="spellStart"/>
      <w:r w:rsidRPr="00C66A15">
        <w:rPr>
          <w:sz w:val="28"/>
          <w:szCs w:val="28"/>
        </w:rPr>
        <w:t>энграммы</w:t>
      </w:r>
      <w:proofErr w:type="spellEnd"/>
      <w:r w:rsidRPr="00C66A15">
        <w:rPr>
          <w:sz w:val="28"/>
          <w:szCs w:val="28"/>
        </w:rPr>
        <w:t xml:space="preserve">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эффективного запоминания информации.</w:t>
      </w:r>
      <w:r w:rsidRPr="00C66A15">
        <w:rPr>
          <w:sz w:val="28"/>
          <w:szCs w:val="28"/>
        </w:rPr>
        <w:t xml:space="preserve">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Процедурная и декларативная память.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Молекулярные механизмы памяти. 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Дискретность </w:t>
      </w:r>
      <w:proofErr w:type="spellStart"/>
      <w:r w:rsidRPr="00C66A15">
        <w:rPr>
          <w:sz w:val="28"/>
          <w:szCs w:val="28"/>
        </w:rPr>
        <w:t>мнемических</w:t>
      </w:r>
      <w:proofErr w:type="spellEnd"/>
      <w:r w:rsidRPr="00C66A15">
        <w:rPr>
          <w:sz w:val="28"/>
          <w:szCs w:val="28"/>
        </w:rPr>
        <w:t xml:space="preserve"> процессов.</w:t>
      </w:r>
    </w:p>
    <w:p w:rsidR="005120F8" w:rsidRPr="00C66A15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Объем и быстродействие памяти. </w:t>
      </w:r>
    </w:p>
    <w:p w:rsidR="005120F8" w:rsidRPr="00B70953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953">
        <w:rPr>
          <w:sz w:val="28"/>
          <w:szCs w:val="28"/>
        </w:rPr>
        <w:t>Понятие и виды внимания</w:t>
      </w:r>
    </w:p>
    <w:p w:rsidR="005120F8" w:rsidRPr="00B70953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953">
        <w:rPr>
          <w:sz w:val="28"/>
          <w:szCs w:val="28"/>
        </w:rPr>
        <w:t xml:space="preserve">Теории фильтра. </w:t>
      </w:r>
    </w:p>
    <w:p w:rsidR="005120F8" w:rsidRPr="00B70953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70953">
        <w:rPr>
          <w:sz w:val="28"/>
          <w:szCs w:val="28"/>
        </w:rPr>
        <w:t>Проблема внимания в традиционной психофизиол</w:t>
      </w:r>
      <w:r w:rsidRPr="00B70953">
        <w:rPr>
          <w:sz w:val="28"/>
          <w:szCs w:val="28"/>
        </w:rPr>
        <w:t>о</w:t>
      </w:r>
      <w:r w:rsidRPr="00B70953">
        <w:rPr>
          <w:sz w:val="28"/>
          <w:szCs w:val="28"/>
        </w:rPr>
        <w:t xml:space="preserve">гии. </w:t>
      </w:r>
    </w:p>
    <w:p w:rsidR="005120F8" w:rsidRDefault="005120F8" w:rsidP="005120F8">
      <w:pPr>
        <w:numPr>
          <w:ilvl w:val="0"/>
          <w:numId w:val="2"/>
        </w:numPr>
        <w:tabs>
          <w:tab w:val="left" w:pos="274"/>
          <w:tab w:val="left" w:pos="1134"/>
        </w:tabs>
        <w:ind w:left="0" w:firstLine="709"/>
        <w:jc w:val="both"/>
        <w:rPr>
          <w:sz w:val="28"/>
          <w:szCs w:val="28"/>
        </w:rPr>
      </w:pPr>
      <w:r w:rsidRPr="00B70953">
        <w:rPr>
          <w:sz w:val="28"/>
          <w:szCs w:val="28"/>
        </w:rPr>
        <w:t>Проблема внимания в системной психофизиол</w:t>
      </w:r>
      <w:r w:rsidRPr="00B70953">
        <w:rPr>
          <w:sz w:val="28"/>
          <w:szCs w:val="28"/>
        </w:rPr>
        <w:t>о</w:t>
      </w:r>
      <w:r w:rsidRPr="00B70953">
        <w:rPr>
          <w:sz w:val="28"/>
          <w:szCs w:val="28"/>
        </w:rPr>
        <w:t>гии</w:t>
      </w:r>
      <w:r>
        <w:rPr>
          <w:sz w:val="28"/>
          <w:szCs w:val="28"/>
        </w:rPr>
        <w:t>.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>Понятие сознания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 xml:space="preserve">Основные концепции сознания. 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 xml:space="preserve">Повторный вход возбуждения и информационный синтез. 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 xml:space="preserve">Сознание, общение и речь. 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>Функции со</w:t>
      </w:r>
      <w:r w:rsidRPr="00A11AFE">
        <w:rPr>
          <w:sz w:val="28"/>
          <w:szCs w:val="28"/>
        </w:rPr>
        <w:t>з</w:t>
      </w:r>
      <w:r w:rsidRPr="00A11AFE">
        <w:rPr>
          <w:sz w:val="28"/>
          <w:szCs w:val="28"/>
        </w:rPr>
        <w:t>нания</w:t>
      </w:r>
      <w:r>
        <w:rPr>
          <w:sz w:val="28"/>
          <w:szCs w:val="28"/>
        </w:rPr>
        <w:t>.</w:t>
      </w:r>
      <w:r w:rsidRPr="00A11AFE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>Понятие и виды эмоций</w:t>
      </w:r>
    </w:p>
    <w:p w:rsidR="005120F8" w:rsidRPr="00A11AFE" w:rsidRDefault="005120F8" w:rsidP="005120F8">
      <w:pPr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11AFE">
        <w:rPr>
          <w:sz w:val="28"/>
          <w:szCs w:val="28"/>
        </w:rPr>
        <w:t>Эмоция как отражение актуальной потребности и вероятности ее удовлетвор</w:t>
      </w:r>
      <w:r w:rsidRPr="00A11AFE">
        <w:rPr>
          <w:sz w:val="28"/>
          <w:szCs w:val="28"/>
        </w:rPr>
        <w:t>е</w:t>
      </w:r>
      <w:r w:rsidRPr="00A11AFE">
        <w:rPr>
          <w:sz w:val="28"/>
          <w:szCs w:val="28"/>
        </w:rPr>
        <w:t xml:space="preserve">ния.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>Влияние эмоций на деятельность ч</w:t>
      </w:r>
      <w:r w:rsidRPr="001679ED">
        <w:rPr>
          <w:sz w:val="28"/>
          <w:szCs w:val="28"/>
        </w:rPr>
        <w:t>е</w:t>
      </w:r>
      <w:r w:rsidRPr="001679ED">
        <w:rPr>
          <w:sz w:val="28"/>
          <w:szCs w:val="28"/>
        </w:rPr>
        <w:t xml:space="preserve">ловека.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Структуры мозга, реализующие функции эмоций.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>Индивидуальные особенности взаимодействия структур мозга, реализ</w:t>
      </w:r>
      <w:r w:rsidRPr="001679ED">
        <w:rPr>
          <w:sz w:val="28"/>
          <w:szCs w:val="28"/>
        </w:rPr>
        <w:t>у</w:t>
      </w:r>
      <w:r w:rsidRPr="001679ED">
        <w:rPr>
          <w:sz w:val="28"/>
          <w:szCs w:val="28"/>
        </w:rPr>
        <w:t>ющих функции эмоций.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1679ED">
        <w:rPr>
          <w:sz w:val="28"/>
          <w:szCs w:val="28"/>
        </w:rPr>
        <w:t>Определение функци</w:t>
      </w:r>
      <w:r w:rsidRPr="001679ED">
        <w:rPr>
          <w:sz w:val="28"/>
          <w:szCs w:val="28"/>
        </w:rPr>
        <w:t>о</w:t>
      </w:r>
      <w:r w:rsidRPr="001679ED">
        <w:rPr>
          <w:sz w:val="28"/>
          <w:szCs w:val="28"/>
        </w:rPr>
        <w:t xml:space="preserve">нального состояния. </w:t>
      </w:r>
    </w:p>
    <w:p w:rsidR="005120F8" w:rsidRDefault="005120F8" w:rsidP="005120F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>Роль и место функционального состояния в поведении ч</w:t>
      </w:r>
      <w:r w:rsidRPr="001679ED">
        <w:rPr>
          <w:sz w:val="28"/>
          <w:szCs w:val="28"/>
        </w:rPr>
        <w:t>е</w:t>
      </w:r>
      <w:r w:rsidRPr="001679ED">
        <w:rPr>
          <w:sz w:val="28"/>
          <w:szCs w:val="28"/>
        </w:rPr>
        <w:t xml:space="preserve">ловека. </w:t>
      </w:r>
    </w:p>
    <w:p w:rsidR="005120F8" w:rsidRPr="009D5998" w:rsidRDefault="005120F8" w:rsidP="005120F8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hanging="11"/>
        <w:rPr>
          <w:sz w:val="28"/>
          <w:szCs w:val="28"/>
        </w:rPr>
      </w:pPr>
      <w:r w:rsidRPr="009D5998">
        <w:rPr>
          <w:sz w:val="28"/>
          <w:szCs w:val="28"/>
        </w:rPr>
        <w:t xml:space="preserve">Психофизиология стресса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1679ED">
        <w:rPr>
          <w:sz w:val="28"/>
          <w:szCs w:val="28"/>
        </w:rPr>
        <w:t>Монотония</w:t>
      </w:r>
      <w:proofErr w:type="spellEnd"/>
      <w:r>
        <w:rPr>
          <w:sz w:val="28"/>
          <w:szCs w:val="28"/>
        </w:rPr>
        <w:t>: понятие, стадии, профилактика</w:t>
      </w:r>
    </w:p>
    <w:p w:rsidR="005120F8" w:rsidRDefault="005120F8" w:rsidP="005120F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Переутомление:  </w:t>
      </w:r>
      <w:r>
        <w:rPr>
          <w:sz w:val="28"/>
          <w:szCs w:val="28"/>
        </w:rPr>
        <w:t>понятие, профилактика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>Психофизиологические компоненты работоспособн</w:t>
      </w:r>
      <w:r w:rsidRPr="001679ED">
        <w:rPr>
          <w:sz w:val="28"/>
          <w:szCs w:val="28"/>
        </w:rPr>
        <w:t>о</w:t>
      </w:r>
      <w:r w:rsidRPr="001679ED">
        <w:rPr>
          <w:sz w:val="28"/>
          <w:szCs w:val="28"/>
        </w:rPr>
        <w:t>сти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>Динамика работоспособности</w:t>
      </w:r>
    </w:p>
    <w:p w:rsidR="005120F8" w:rsidRPr="001679ED" w:rsidRDefault="005120F8" w:rsidP="005120F8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1679ED">
        <w:rPr>
          <w:sz w:val="28"/>
          <w:szCs w:val="28"/>
        </w:rPr>
        <w:t>Характеристика стадий работоспособности</w:t>
      </w:r>
    </w:p>
    <w:p w:rsidR="005120F8" w:rsidRPr="001679ED" w:rsidRDefault="005120F8" w:rsidP="005120F8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1679ED">
        <w:rPr>
          <w:sz w:val="28"/>
          <w:szCs w:val="28"/>
        </w:rPr>
        <w:t>Работоспособность в течение рабочего дня, рабочей недели</w:t>
      </w:r>
    </w:p>
    <w:p w:rsidR="005120F8" w:rsidRPr="009D5998" w:rsidRDefault="005120F8" w:rsidP="005120F8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1679ED">
        <w:rPr>
          <w:sz w:val="28"/>
          <w:szCs w:val="28"/>
        </w:rPr>
        <w:t>Психофизиология адаптации человека к экстремальным условиям де</w:t>
      </w:r>
      <w:r w:rsidRPr="001679ED">
        <w:rPr>
          <w:sz w:val="28"/>
          <w:szCs w:val="28"/>
        </w:rPr>
        <w:t>я</w:t>
      </w:r>
      <w:r w:rsidRPr="001679ED">
        <w:rPr>
          <w:sz w:val="28"/>
          <w:szCs w:val="28"/>
        </w:rPr>
        <w:t>тельности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Рабочая нагрузка.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Умственная нагрузка в профессиях операторского и управленческого профиля.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Критерии нагрузки.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color w:val="000000"/>
          <w:spacing w:val="1"/>
          <w:sz w:val="28"/>
          <w:szCs w:val="28"/>
        </w:rPr>
        <w:t>Классификация тяжести труда и ее факторы.</w:t>
      </w:r>
      <w:r w:rsidRPr="001679ED">
        <w:rPr>
          <w:sz w:val="28"/>
          <w:szCs w:val="28"/>
        </w:rPr>
        <w:t xml:space="preserve">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Измерение и анализ физиологических и психологических рабочих нагрузок.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sz w:val="28"/>
          <w:szCs w:val="28"/>
        </w:rPr>
        <w:t xml:space="preserve">Распределение функций и рабочая нагрузка. 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bCs/>
          <w:color w:val="000000"/>
          <w:spacing w:val="-3"/>
          <w:sz w:val="28"/>
          <w:szCs w:val="28"/>
        </w:rPr>
        <w:t>Продолжительность рабочего времени и времени отдыха персон</w:t>
      </w:r>
      <w:r w:rsidRPr="001679ED">
        <w:rPr>
          <w:bCs/>
          <w:color w:val="000000"/>
          <w:spacing w:val="-3"/>
          <w:sz w:val="28"/>
          <w:szCs w:val="28"/>
        </w:rPr>
        <w:t>а</w:t>
      </w:r>
      <w:r w:rsidRPr="001679ED">
        <w:rPr>
          <w:bCs/>
          <w:color w:val="000000"/>
          <w:spacing w:val="-3"/>
          <w:sz w:val="28"/>
          <w:szCs w:val="28"/>
        </w:rPr>
        <w:t>ла</w:t>
      </w:r>
    </w:p>
    <w:p w:rsidR="005120F8" w:rsidRPr="001679ED" w:rsidRDefault="005120F8" w:rsidP="005120F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79ED">
        <w:rPr>
          <w:color w:val="000000"/>
          <w:spacing w:val="1"/>
          <w:sz w:val="28"/>
          <w:szCs w:val="28"/>
        </w:rPr>
        <w:t>Оптимизация режимов труда и отдыха с учетом требований психоф</w:t>
      </w:r>
      <w:r w:rsidRPr="001679ED">
        <w:rPr>
          <w:color w:val="000000"/>
          <w:spacing w:val="1"/>
          <w:sz w:val="28"/>
          <w:szCs w:val="28"/>
        </w:rPr>
        <w:t>и</w:t>
      </w:r>
      <w:r w:rsidRPr="001679ED">
        <w:rPr>
          <w:color w:val="000000"/>
          <w:spacing w:val="1"/>
          <w:sz w:val="28"/>
          <w:szCs w:val="28"/>
        </w:rPr>
        <w:t>зиологии.</w:t>
      </w:r>
    </w:p>
    <w:p w:rsidR="005120F8" w:rsidRDefault="005120F8" w:rsidP="005120F8"/>
    <w:sectPr w:rsidR="0051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C8D"/>
    <w:multiLevelType w:val="hybridMultilevel"/>
    <w:tmpl w:val="2202F584"/>
    <w:lvl w:ilvl="0" w:tplc="81A4F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66852"/>
    <w:multiLevelType w:val="hybridMultilevel"/>
    <w:tmpl w:val="4C4A36F0"/>
    <w:lvl w:ilvl="0" w:tplc="DC44B2AA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AF"/>
    <w:rsid w:val="005120F8"/>
    <w:rsid w:val="009C41AF"/>
    <w:rsid w:val="00A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2018-11-20T09:48:00Z</dcterms:created>
  <dcterms:modified xsi:type="dcterms:W3CDTF">2018-11-20T09:49:00Z</dcterms:modified>
</cp:coreProperties>
</file>