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55" w:rsidRPr="006160DC" w:rsidRDefault="003B4D55" w:rsidP="003B4D55">
      <w:pPr>
        <w:pStyle w:val="a3"/>
        <w:jc w:val="center"/>
        <w:rPr>
          <w:b/>
        </w:rPr>
      </w:pPr>
      <w:r w:rsidRPr="006160DC">
        <w:rPr>
          <w:b/>
        </w:rPr>
        <w:t>5.2.</w:t>
      </w:r>
      <w:r w:rsidRPr="006160DC">
        <w:t xml:space="preserve"> </w:t>
      </w:r>
      <w:r w:rsidRPr="006160DC">
        <w:rPr>
          <w:b/>
        </w:rPr>
        <w:t xml:space="preserve">Перечень тем курсовых проектов, курсовых работ, </w:t>
      </w:r>
    </w:p>
    <w:p w:rsidR="003B4D55" w:rsidRPr="006160DC" w:rsidRDefault="003B4D55" w:rsidP="003B4D55">
      <w:pPr>
        <w:pStyle w:val="a3"/>
        <w:jc w:val="center"/>
        <w:rPr>
          <w:b/>
        </w:rPr>
      </w:pPr>
      <w:r w:rsidRPr="006160DC">
        <w:rPr>
          <w:b/>
        </w:rPr>
        <w:t>их краткое содержание и объем.</w:t>
      </w:r>
    </w:p>
    <w:p w:rsidR="003B4D55" w:rsidRDefault="003B4D55" w:rsidP="003B4D55">
      <w:pPr>
        <w:pStyle w:val="a3"/>
      </w:pPr>
      <w:r>
        <w:t>1. Совершенствование нематериального стимулирования персонала организации.</w:t>
      </w:r>
    </w:p>
    <w:p w:rsidR="003B4D55" w:rsidRDefault="003B4D55" w:rsidP="003B4D55">
      <w:pPr>
        <w:pStyle w:val="a3"/>
      </w:pPr>
      <w:r>
        <w:t>2. Совершенствование аттестации управленческих кадров организации.</w:t>
      </w:r>
    </w:p>
    <w:p w:rsidR="003B4D55" w:rsidRDefault="003B4D55" w:rsidP="003B4D55">
      <w:pPr>
        <w:pStyle w:val="a3"/>
      </w:pPr>
      <w:r>
        <w:t>3. Совершенствование мотивации персонала  организации.</w:t>
      </w:r>
    </w:p>
    <w:p w:rsidR="003B4D55" w:rsidRDefault="003B4D55" w:rsidP="003B4D55">
      <w:pPr>
        <w:pStyle w:val="a3"/>
      </w:pPr>
      <w:r>
        <w:t>4. Совершенствование материального стимулирования персонала организации.</w:t>
      </w:r>
    </w:p>
    <w:p w:rsidR="003B4D55" w:rsidRDefault="003B4D55" w:rsidP="003B4D55">
      <w:pPr>
        <w:pStyle w:val="a3"/>
      </w:pPr>
      <w:r>
        <w:t>5. Совершенствование управления конфликтами в организации.</w:t>
      </w:r>
    </w:p>
    <w:p w:rsidR="003B4D55" w:rsidRDefault="003B4D55" w:rsidP="003B4D55">
      <w:pPr>
        <w:pStyle w:val="a3"/>
      </w:pPr>
      <w:r>
        <w:t>6. Совершенствование кадровой политики организации.</w:t>
      </w:r>
    </w:p>
    <w:p w:rsidR="003B4D55" w:rsidRDefault="003B4D55" w:rsidP="003B4D55">
      <w:pPr>
        <w:pStyle w:val="a3"/>
      </w:pPr>
      <w:r>
        <w:t>7. Роль и место мотивации в управлении персоналом.</w:t>
      </w:r>
    </w:p>
    <w:p w:rsidR="003B4D55" w:rsidRDefault="003B4D55" w:rsidP="003B4D55">
      <w:pPr>
        <w:pStyle w:val="a3"/>
      </w:pPr>
      <w:r>
        <w:t>8. Разработка кадровой политики как основа эффективного управления персоналом организации.</w:t>
      </w:r>
    </w:p>
    <w:p w:rsidR="003B4D55" w:rsidRDefault="003B4D55" w:rsidP="003B4D55">
      <w:pPr>
        <w:pStyle w:val="a3"/>
      </w:pPr>
      <w:r>
        <w:t>9. Повышение уровня трудовой дисциплины в организации.</w:t>
      </w:r>
    </w:p>
    <w:p w:rsidR="003B4D55" w:rsidRDefault="003B4D55" w:rsidP="003B4D55">
      <w:pPr>
        <w:pStyle w:val="a3"/>
      </w:pPr>
      <w:r>
        <w:t>10. Роль отбора кадров в управлении персоналом.</w:t>
      </w:r>
    </w:p>
    <w:p w:rsidR="003B4D55" w:rsidRDefault="003B4D55" w:rsidP="003B4D55">
      <w:pPr>
        <w:pStyle w:val="a3"/>
      </w:pPr>
      <w:r>
        <w:t>11. Совершенствование управления текучестью кадров в организации.</w:t>
      </w:r>
    </w:p>
    <w:p w:rsidR="003B4D55" w:rsidRDefault="003B4D55" w:rsidP="003B4D55">
      <w:pPr>
        <w:pStyle w:val="a3"/>
      </w:pPr>
      <w:r>
        <w:t>12. Совершенствование системы премирования персонала организации.</w:t>
      </w:r>
    </w:p>
    <w:p w:rsidR="003B4D55" w:rsidRDefault="003B4D55" w:rsidP="003B4D55">
      <w:pPr>
        <w:pStyle w:val="a3"/>
      </w:pPr>
      <w:r>
        <w:t>13. Оценка профессиональной компетентности и коммуникативных способностей управленческого персонала организации.</w:t>
      </w:r>
    </w:p>
    <w:p w:rsidR="003B4D55" w:rsidRDefault="003B4D55" w:rsidP="003B4D55">
      <w:pPr>
        <w:pStyle w:val="a3"/>
      </w:pPr>
      <w:r>
        <w:t>14. Повышение сплоченности и социального развития коллектива.</w:t>
      </w:r>
    </w:p>
    <w:p w:rsidR="003B4D55" w:rsidRDefault="003B4D55" w:rsidP="003B4D55">
      <w:pPr>
        <w:pStyle w:val="a3"/>
      </w:pPr>
      <w:r>
        <w:t>15.  Статусная мотивация и ее роль в управлении персоналом организации.</w:t>
      </w:r>
    </w:p>
    <w:p w:rsidR="003B4D55" w:rsidRDefault="003B4D55" w:rsidP="003B4D55">
      <w:pPr>
        <w:pStyle w:val="a3"/>
      </w:pPr>
      <w:r>
        <w:t>16. Роль материальной мотивации в управлении персоналом организации.</w:t>
      </w:r>
    </w:p>
    <w:p w:rsidR="003B4D55" w:rsidRDefault="003B4D55" w:rsidP="003B4D55">
      <w:pPr>
        <w:pStyle w:val="a3"/>
      </w:pPr>
      <w:r>
        <w:t>17. Совершенствование структуры персонала организации.</w:t>
      </w:r>
    </w:p>
    <w:p w:rsidR="003B4D55" w:rsidRDefault="003B4D55" w:rsidP="003B4D55">
      <w:pPr>
        <w:pStyle w:val="a3"/>
      </w:pPr>
      <w:r>
        <w:t>18. Роль корпоративной культуры в управлении персоналом организации.</w:t>
      </w:r>
    </w:p>
    <w:p w:rsidR="003B4D55" w:rsidRDefault="003B4D55" w:rsidP="003B4D55">
      <w:pPr>
        <w:pStyle w:val="a3"/>
      </w:pPr>
      <w:r>
        <w:t>19. Совершенствование управления производственной и внепроизводственной адаптацией персонала организации.</w:t>
      </w:r>
    </w:p>
    <w:p w:rsidR="003B4D55" w:rsidRDefault="003B4D55" w:rsidP="003B4D55">
      <w:pPr>
        <w:pStyle w:val="a3"/>
      </w:pPr>
      <w:r>
        <w:t>20. Совершенствование организации труда персонала организации.</w:t>
      </w:r>
    </w:p>
    <w:p w:rsidR="003B4D55" w:rsidRDefault="003B4D55" w:rsidP="003B4D55">
      <w:pPr>
        <w:pStyle w:val="a3"/>
      </w:pPr>
      <w:r>
        <w:t>21. Совершенствование оценки персонала организации.</w:t>
      </w:r>
    </w:p>
    <w:p w:rsidR="003B4D55" w:rsidRDefault="003B4D55" w:rsidP="003B4D55">
      <w:pPr>
        <w:pStyle w:val="a3"/>
      </w:pPr>
      <w:r>
        <w:t>22. Роль аттестации в управлении персоналом.</w:t>
      </w:r>
    </w:p>
    <w:p w:rsidR="003B4D55" w:rsidRDefault="003B4D55" w:rsidP="003B4D55">
      <w:pPr>
        <w:pStyle w:val="a3"/>
      </w:pPr>
      <w:r>
        <w:t>23. Повышение уровня профессионального развития персонала современной организации.</w:t>
      </w:r>
    </w:p>
    <w:p w:rsidR="003B4D55" w:rsidRDefault="003B4D55" w:rsidP="003B4D55">
      <w:pPr>
        <w:pStyle w:val="a3"/>
      </w:pPr>
      <w:r>
        <w:t>24. Совершенствование оценки личностных характеристик персонала организации.</w:t>
      </w:r>
    </w:p>
    <w:p w:rsidR="003B4D55" w:rsidRDefault="003B4D55" w:rsidP="003B4D55">
      <w:pPr>
        <w:pStyle w:val="a3"/>
      </w:pPr>
      <w:r>
        <w:t>25. Совершенствование деловой оценки персонала организации.</w:t>
      </w:r>
    </w:p>
    <w:p w:rsidR="003B4D55" w:rsidRDefault="003B4D55" w:rsidP="003B4D55">
      <w:pPr>
        <w:pStyle w:val="a3"/>
      </w:pPr>
      <w:r>
        <w:t>26. Совершенствование кадрового планирования в современной организации.</w:t>
      </w:r>
    </w:p>
    <w:p w:rsidR="003B4D55" w:rsidRDefault="003B4D55" w:rsidP="003B4D55">
      <w:pPr>
        <w:pStyle w:val="a3"/>
      </w:pPr>
      <w:r>
        <w:t>27. Роль кадровых служб в управлении организацией.</w:t>
      </w:r>
    </w:p>
    <w:p w:rsidR="003B4D55" w:rsidRDefault="003B4D55" w:rsidP="003B4D55">
      <w:pPr>
        <w:pStyle w:val="a3"/>
      </w:pPr>
      <w:r>
        <w:t>28. Совершенствование работы службы персонала современной организации.</w:t>
      </w:r>
    </w:p>
    <w:p w:rsidR="003B4D55" w:rsidRDefault="003B4D55" w:rsidP="003B4D55">
      <w:pPr>
        <w:pStyle w:val="a3"/>
      </w:pPr>
      <w:r>
        <w:t>29. Совершенствование управления мобильностью персонала организации.</w:t>
      </w:r>
    </w:p>
    <w:p w:rsidR="003B4D55" w:rsidRDefault="003B4D55" w:rsidP="003B4D55">
      <w:pPr>
        <w:pStyle w:val="a3"/>
      </w:pPr>
      <w:r>
        <w:t>30. Оценка эффективности управления персоналом организации.</w:t>
      </w:r>
    </w:p>
    <w:p w:rsidR="003B4D55" w:rsidRPr="006160DC" w:rsidRDefault="003B4D55" w:rsidP="003B4D55">
      <w:pPr>
        <w:pStyle w:val="a3"/>
        <w:jc w:val="center"/>
        <w:rPr>
          <w:b/>
        </w:rPr>
      </w:pPr>
      <w:r w:rsidRPr="006160DC">
        <w:rPr>
          <w:b/>
        </w:rPr>
        <w:lastRenderedPageBreak/>
        <w:t>5.3.</w:t>
      </w:r>
      <w:r w:rsidRPr="006160DC">
        <w:t xml:space="preserve"> </w:t>
      </w:r>
      <w:r w:rsidRPr="006160DC">
        <w:rPr>
          <w:b/>
        </w:rPr>
        <w:t>Перечень индивидуальных домашних заданий,</w:t>
      </w:r>
    </w:p>
    <w:p w:rsidR="003B4D55" w:rsidRDefault="003B4D55" w:rsidP="003B4D55">
      <w:pPr>
        <w:pStyle w:val="a3"/>
        <w:jc w:val="center"/>
        <w:rPr>
          <w:b/>
        </w:rPr>
      </w:pPr>
      <w:r w:rsidRPr="006160DC">
        <w:rPr>
          <w:b/>
        </w:rPr>
        <w:t>расчетно-графических заданий.</w:t>
      </w:r>
    </w:p>
    <w:p w:rsidR="003B4D55" w:rsidRPr="00866B89" w:rsidRDefault="003B4D55" w:rsidP="003B4D55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1. Сущность и задачи управления персоналом.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2. Корпоративная культура: сущность, понятие.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3. Место и роль управления персоналом в системе управления предприятием.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3. Кадровое, информационное, техническое, правовое обеспечение системы управления персоналом.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4. Планирование потребности в персонале.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5. Системы стимулирования на предприятии и пути её совершенствования.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6. Система мотивации в организации и пути её совершенствования.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7. Стили управления персоналом.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8. Подбор персонала и профориентация.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9. Подготовка, переподготовка и повышение квалификации персонала.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10. Планирование расстановки персонала организации.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11. Перемещения, работа с кадровым резервом, планирование деловой карьеры.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12. Конфликты в коллективе: понятие, виды, пути улучшения психологического климата в коллективе.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13. Оценка эффективности управления персоналом.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14. Развитие теории и практики управления персоналом в XX веке.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15. Теория человеческих ресурсов как основа управления персоналом современных организаций.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16. Место кадрового планирования в системе управления персоналом.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17. Особенности кадрового планирования на предприятиях различных организационных форм.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18. Роль кадровой службы организации в управлении персоналом, ее функции, задачи и структура.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19. Методы оценки трудовой деятельности персонала.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20. Должностная инструкция: назначение, этапы ее разработки и содержание.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21. Сущность, методы и цели набора персонала.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22. Значение, задачи и сфера применения тестов при отборе.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23. Роль и место развития персонала в обеспечении конкурентоспособности предприятия.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24. Деловая оценка персонала: задачи и методы.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25. Особенности проведения аттестации персонала.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26. Проблемы процесса высвобождения персонала.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27. Основные теории мотивации трудовой деятельности.</w:t>
      </w:r>
    </w:p>
    <w:p w:rsidR="003B4D55" w:rsidRPr="00866B89" w:rsidRDefault="003B4D55" w:rsidP="00866B8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6B89">
        <w:rPr>
          <w:sz w:val="28"/>
          <w:szCs w:val="28"/>
        </w:rPr>
        <w:t>28. Мотивация в современной практике управления персоналом.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29. Актуальные проблемы управленческой деятельности по формированию и развитию конфликтов.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866B89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866B89">
        <w:rPr>
          <w:rFonts w:ascii="Times New Roman" w:hAnsi="Times New Roman" w:cs="Times New Roman"/>
          <w:sz w:val="28"/>
          <w:szCs w:val="28"/>
        </w:rPr>
        <w:t xml:space="preserve"> конфликты в становлении руководителя.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31. Внутрифирменные социальные программы: опыт лучших компаний.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32. Внутрифирменные учебные центры: опыт эффективной деятельности.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33. Государственная политика в области регулирования заработной платы.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34. Методы кадрового планирования.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35. Мобильность персонала: подходы к ре</w:t>
      </w:r>
      <w:bookmarkStart w:id="0" w:name="_GoBack"/>
      <w:bookmarkEnd w:id="0"/>
      <w:r w:rsidRPr="00866B89">
        <w:rPr>
          <w:rFonts w:ascii="Times New Roman" w:hAnsi="Times New Roman" w:cs="Times New Roman"/>
          <w:sz w:val="28"/>
          <w:szCs w:val="28"/>
        </w:rPr>
        <w:t>шению кадровых проблем.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36. Мотивация поведения в процессе трудовой деятельности.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37. Общение руководителя и его особенности. Этика управленческого общения.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38. Основные направления подготовки и переподготовки персонала.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39. Основные направления управления деловой карьерой.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40. Оценка эффективности деятельности по управлению персоналом.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41. Оценка эффективности управления персоналом, основные критерии оценки.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42. Стиль руководства и его роль в управлении персоналом.</w:t>
      </w:r>
    </w:p>
    <w:p w:rsidR="003B4D55" w:rsidRPr="00866B89" w:rsidRDefault="003B4D55" w:rsidP="00866B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43. Формирование кадровой политики организации.</w:t>
      </w:r>
    </w:p>
    <w:p w:rsidR="003B4D55" w:rsidRPr="00866B89" w:rsidRDefault="003B4D55" w:rsidP="00866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44. Формирование персонала и определение его численности</w:t>
      </w:r>
    </w:p>
    <w:p w:rsidR="003B4D55" w:rsidRPr="00866B89" w:rsidRDefault="003B4D55" w:rsidP="00866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45. Анализ движения и оценка состояния персонала</w:t>
      </w:r>
    </w:p>
    <w:p w:rsidR="003B4D55" w:rsidRPr="00866B89" w:rsidRDefault="003B4D55" w:rsidP="00866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46. Сравнительный анализ подходов к управлению человеческими ресурсами</w:t>
      </w:r>
    </w:p>
    <w:p w:rsidR="003B4D55" w:rsidRPr="00866B89" w:rsidRDefault="003B4D55" w:rsidP="00866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47. Реализация функции планирования в управлении человеческими ресурсами</w:t>
      </w:r>
    </w:p>
    <w:p w:rsidR="003B4D55" w:rsidRPr="00866B89" w:rsidRDefault="003B4D55" w:rsidP="00866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48. Роль кадровых служб в системе управления организацией</w:t>
      </w:r>
    </w:p>
    <w:p w:rsidR="003B4D55" w:rsidRPr="00866B89" w:rsidRDefault="003B4D55" w:rsidP="00866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49. Сущность и виды адаптации персонала</w:t>
      </w:r>
    </w:p>
    <w:p w:rsidR="003B4D55" w:rsidRPr="00866B89" w:rsidRDefault="003B4D55" w:rsidP="00866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50. Роль и значение аттестации персонала в организации кадровой работы</w:t>
      </w:r>
    </w:p>
    <w:p w:rsidR="003B4D55" w:rsidRPr="00866B89" w:rsidRDefault="003B4D55" w:rsidP="00866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51. Управление текучестью персонала на современных предприятиях: анализ и обобщение опыта</w:t>
      </w:r>
    </w:p>
    <w:p w:rsidR="003B4D55" w:rsidRPr="00866B89" w:rsidRDefault="003B4D55" w:rsidP="00866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52. Особенности и задачи аттестации рабочих мест</w:t>
      </w:r>
    </w:p>
    <w:p w:rsidR="003B4D55" w:rsidRPr="00866B89" w:rsidRDefault="003B4D55" w:rsidP="00866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Подходы к процессу делегирования полномочий: российские и зарубежные модели</w:t>
      </w:r>
    </w:p>
    <w:p w:rsidR="003B4D55" w:rsidRPr="00866B89" w:rsidRDefault="003B4D55" w:rsidP="00866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53. Мотивация и стимулирование труда на российских предприятиях</w:t>
      </w:r>
    </w:p>
    <w:p w:rsidR="003B4D55" w:rsidRPr="00866B89" w:rsidRDefault="003B4D55" w:rsidP="00866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54. Особенности применения морально психологических методов стимулирования  труда</w:t>
      </w:r>
    </w:p>
    <w:p w:rsidR="003B4D55" w:rsidRPr="00866B89" w:rsidRDefault="003B4D55" w:rsidP="00866B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89">
        <w:rPr>
          <w:rFonts w:ascii="Times New Roman" w:hAnsi="Times New Roman" w:cs="Times New Roman"/>
          <w:sz w:val="28"/>
          <w:szCs w:val="28"/>
        </w:rPr>
        <w:t>55. Особенности управления внутриорганизационными конфликтами.</w:t>
      </w:r>
    </w:p>
    <w:p w:rsidR="003B4D55" w:rsidRPr="00866B89" w:rsidRDefault="003B4D55" w:rsidP="00866B89">
      <w:pPr>
        <w:pStyle w:val="a3"/>
        <w:rPr>
          <w:szCs w:val="28"/>
        </w:rPr>
      </w:pPr>
    </w:p>
    <w:p w:rsidR="00611573" w:rsidRPr="00866B89" w:rsidRDefault="00611573" w:rsidP="00866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1573" w:rsidRPr="0086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17"/>
    <w:rsid w:val="003B4D55"/>
    <w:rsid w:val="00611573"/>
    <w:rsid w:val="00866B89"/>
    <w:rsid w:val="00EB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4D5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B4D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4D5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B4D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2018-11-20T11:04:00Z</dcterms:created>
  <dcterms:modified xsi:type="dcterms:W3CDTF">2019-10-04T08:50:00Z</dcterms:modified>
</cp:coreProperties>
</file>