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A6" w:rsidRPr="008F3191" w:rsidRDefault="00862CA6" w:rsidP="00862CA6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DE1E45">
        <w:rPr>
          <w:b/>
          <w:sz w:val="28"/>
          <w:szCs w:val="28"/>
        </w:rPr>
        <w:t>Перечень индивидуальных домашних заданий</w:t>
      </w:r>
      <w:r>
        <w:rPr>
          <w:sz w:val="28"/>
          <w:szCs w:val="28"/>
        </w:rPr>
        <w:t xml:space="preserve">                             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понятию «адаптация персонала».  Построить список правовых документов,   используя 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ответственность за нарушения законодательства о труде. Построить список документов, используя 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Гарантии и компенсации работникам. Построить список документов, используя 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Гражданско-правовой договор. Дать определение. Построить список нормативных документов, используя 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Гражданско-правовой договор с работником. Построить список документов, используя 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государственной инспекции труда. Список документов по теме.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подборе персонала. Построить список документов, используя 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Порядок постановки на учет в службе занятости. Построить список документов, используя 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Дать значение производственной необходимости. Подобрать нормативные документы по 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предложения вакансий при сокращении. Составить перечень документов, используя 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862CA6" w:rsidRDefault="00862CA6" w:rsidP="00862CA6">
      <w:pPr>
        <w:jc w:val="both"/>
        <w:rPr>
          <w:sz w:val="28"/>
          <w:szCs w:val="28"/>
        </w:rPr>
      </w:pP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Что входит в прямые обязанности работника. Составьте список необходимых нормативных документов, используя 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«несоответствие занимаемой должности». Какими документами руководствуются. Составить список, используя 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нарушение </w:t>
      </w:r>
      <w:proofErr w:type="gramStart"/>
      <w:r>
        <w:rPr>
          <w:sz w:val="28"/>
          <w:szCs w:val="28"/>
        </w:rPr>
        <w:t>трудового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законадательства</w:t>
      </w:r>
      <w:proofErr w:type="spellEnd"/>
      <w:r>
        <w:rPr>
          <w:sz w:val="28"/>
          <w:szCs w:val="28"/>
        </w:rPr>
        <w:t>. Составить список документов, используя 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Трудовые отношения при реорганизации. Составить перечень документов, используя 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D6285D">
        <w:rPr>
          <w:sz w:val="28"/>
          <w:szCs w:val="28"/>
        </w:rPr>
        <w:t>Штраф за нарушение трудового законодательства. Составить перечень документов, используя СПС «</w:t>
      </w:r>
      <w:proofErr w:type="spellStart"/>
      <w:r w:rsidRPr="00D6285D">
        <w:rPr>
          <w:sz w:val="28"/>
          <w:szCs w:val="28"/>
        </w:rPr>
        <w:t>КонсультантПлюс</w:t>
      </w:r>
      <w:proofErr w:type="spellEnd"/>
      <w:r w:rsidRPr="00D6285D">
        <w:rPr>
          <w:sz w:val="28"/>
          <w:szCs w:val="28"/>
        </w:rPr>
        <w:t>».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Области и элементы библиографического описания.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Справочно-библиографический фонд.</w:t>
      </w:r>
    </w:p>
    <w:p w:rsidR="00862CA6" w:rsidRDefault="00862CA6" w:rsidP="00862CA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Библиографическое описание электронных ресурсов. </w:t>
      </w:r>
    </w:p>
    <w:p w:rsidR="00862CA6" w:rsidRPr="000565C0" w:rsidRDefault="00862CA6" w:rsidP="00862CA6">
      <w:pPr>
        <w:numPr>
          <w:ilvl w:val="0"/>
          <w:numId w:val="1"/>
        </w:numPr>
        <w:jc w:val="both"/>
        <w:rPr>
          <w:sz w:val="28"/>
          <w:szCs w:val="28"/>
        </w:rPr>
      </w:pPr>
      <w:r w:rsidRPr="000565C0">
        <w:rPr>
          <w:sz w:val="28"/>
          <w:szCs w:val="28"/>
        </w:rPr>
        <w:t>Заголовок библиографической записи и правила сокращения слов и словосочетаний.</w:t>
      </w:r>
    </w:p>
    <w:p w:rsidR="00862CA6" w:rsidRPr="000565C0" w:rsidRDefault="00862CA6" w:rsidP="00862CA6">
      <w:pPr>
        <w:numPr>
          <w:ilvl w:val="0"/>
          <w:numId w:val="1"/>
        </w:numPr>
        <w:jc w:val="both"/>
        <w:rPr>
          <w:sz w:val="28"/>
          <w:szCs w:val="28"/>
        </w:rPr>
      </w:pPr>
      <w:r w:rsidRPr="000565C0">
        <w:rPr>
          <w:sz w:val="28"/>
          <w:szCs w:val="28"/>
        </w:rPr>
        <w:t>Общие правила составления библиографической записи источники библиографических сведений.</w:t>
      </w:r>
    </w:p>
    <w:p w:rsidR="00862CA6" w:rsidRPr="00D6285D" w:rsidRDefault="00862CA6" w:rsidP="00862CA6">
      <w:pPr>
        <w:widowControl/>
        <w:autoSpaceDE/>
        <w:autoSpaceDN/>
        <w:adjustRightInd/>
        <w:ind w:left="720"/>
        <w:rPr>
          <w:sz w:val="28"/>
          <w:szCs w:val="28"/>
        </w:rPr>
      </w:pPr>
    </w:p>
    <w:p w:rsidR="00862CA6" w:rsidRDefault="00862CA6" w:rsidP="00862CA6">
      <w:pPr>
        <w:pStyle w:val="a3"/>
        <w:jc w:val="center"/>
        <w:rPr>
          <w:b/>
          <w:sz w:val="28"/>
          <w:szCs w:val="28"/>
        </w:rPr>
      </w:pPr>
    </w:p>
    <w:p w:rsidR="00862CA6" w:rsidRDefault="00862CA6" w:rsidP="00862CA6">
      <w:pPr>
        <w:pStyle w:val="a3"/>
        <w:jc w:val="center"/>
        <w:rPr>
          <w:b/>
          <w:sz w:val="28"/>
          <w:szCs w:val="28"/>
        </w:rPr>
      </w:pPr>
      <w:r w:rsidRPr="00BC52E9">
        <w:rPr>
          <w:b/>
          <w:sz w:val="28"/>
          <w:szCs w:val="28"/>
        </w:rPr>
        <w:lastRenderedPageBreak/>
        <w:t>Вопросы к зачету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Типы документов по целевому назначению.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Официальные издания по характеру информации.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Научные издания по характеру информации.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Производственно-практические издания по характеру информации.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Учебные издания по характеру информации.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Виды изданий по степени аналитико-синтетической переработки информации.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Виды изданий по периодичности.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Виды изданий по способу организации произведений.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Общие правила составления библиографической записи источники библиографических сведений.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Области и элементы библиографического описания.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Предписанные знаки пунктуации.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Язык библиографической записи и правила сокращения слов и словосочетаний.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Заголовок библиографической записи и правила сокращения слов и словосочетаний.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 xml:space="preserve">Заголовок библиографической записи. 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Область заглавия и сведений об ответственности.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 xml:space="preserve">Область издания. 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Область специфических сведений.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Область выходных данных область физической характеристики, область серии.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Область примечания, стандартного номера.</w:t>
      </w:r>
    </w:p>
    <w:p w:rsidR="00862CA6" w:rsidRPr="00D6285D" w:rsidRDefault="00862CA6" w:rsidP="00862C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6285D">
        <w:rPr>
          <w:sz w:val="28"/>
          <w:szCs w:val="28"/>
        </w:rPr>
        <w:t>Аналитическое библиографическое описание.</w:t>
      </w:r>
    </w:p>
    <w:p w:rsidR="00AA7ACD" w:rsidRDefault="00862CA6" w:rsidP="00862CA6">
      <w:r w:rsidRPr="00D6285D">
        <w:rPr>
          <w:sz w:val="28"/>
          <w:szCs w:val="28"/>
        </w:rPr>
        <w:t>Библиографическое описание электронных ресурсов</w:t>
      </w:r>
    </w:p>
    <w:sectPr w:rsidR="00AA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8D"/>
    <w:multiLevelType w:val="hybridMultilevel"/>
    <w:tmpl w:val="7B886E6C"/>
    <w:lvl w:ilvl="0" w:tplc="B0B807B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A002FB0"/>
    <w:multiLevelType w:val="hybridMultilevel"/>
    <w:tmpl w:val="4FAC0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AD"/>
    <w:rsid w:val="003E77AD"/>
    <w:rsid w:val="00862CA6"/>
    <w:rsid w:val="00AA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C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62C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C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62C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2018-11-27T08:21:00Z</dcterms:created>
  <dcterms:modified xsi:type="dcterms:W3CDTF">2018-11-27T08:21:00Z</dcterms:modified>
</cp:coreProperties>
</file>