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4F" w:rsidRPr="00670546" w:rsidRDefault="003D374F" w:rsidP="003D374F">
      <w:pPr>
        <w:pStyle w:val="a3"/>
        <w:ind w:firstLine="0"/>
        <w:jc w:val="center"/>
        <w:rPr>
          <w:szCs w:val="28"/>
        </w:rPr>
      </w:pPr>
      <w:r w:rsidRPr="00670546">
        <w:rPr>
          <w:szCs w:val="28"/>
        </w:rPr>
        <w:t>Индивидуальное домашнее задание</w:t>
      </w:r>
    </w:p>
    <w:p w:rsidR="003D374F" w:rsidRPr="00670546" w:rsidRDefault="003D374F" w:rsidP="003D374F">
      <w:pPr>
        <w:pStyle w:val="a3"/>
        <w:jc w:val="center"/>
        <w:rPr>
          <w:szCs w:val="28"/>
        </w:rPr>
      </w:pPr>
    </w:p>
    <w:p w:rsidR="003D374F" w:rsidRPr="00670546" w:rsidRDefault="003D374F" w:rsidP="003D374F">
      <w:pPr>
        <w:pStyle w:val="a3"/>
        <w:jc w:val="center"/>
        <w:rPr>
          <w:szCs w:val="28"/>
        </w:rPr>
      </w:pPr>
      <w:r w:rsidRPr="00670546">
        <w:rPr>
          <w:szCs w:val="28"/>
        </w:rPr>
        <w:t xml:space="preserve">С целью закрепления и углубления </w:t>
      </w:r>
      <w:proofErr w:type="gramStart"/>
      <w:r w:rsidRPr="00670546">
        <w:rPr>
          <w:szCs w:val="28"/>
        </w:rPr>
        <w:t>знаний, полученных на лекциях и практических занятиях студенты выполняют</w:t>
      </w:r>
      <w:proofErr w:type="gramEnd"/>
      <w:r w:rsidRPr="00670546">
        <w:rPr>
          <w:szCs w:val="28"/>
        </w:rPr>
        <w:t xml:space="preserve"> индивидуальное домашнее задание объемом 18-21 с. На выполнение ИДЗ предусмотрено 9 часов СРС. ИДЗ выполняется в соответствии с методическими указаниями, разработанными на кафедре. Примерные темы ИДЗ:</w:t>
      </w:r>
    </w:p>
    <w:p w:rsidR="003D374F" w:rsidRPr="00670546" w:rsidRDefault="003D374F" w:rsidP="003D374F">
      <w:pPr>
        <w:pStyle w:val="a3"/>
        <w:jc w:val="center"/>
        <w:rPr>
          <w:szCs w:val="28"/>
        </w:rPr>
      </w:pP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Теоретические предпосылки возникновения конфликтологии.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Функциональная и конфликтная модели общества.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 xml:space="preserve">Р. </w:t>
      </w:r>
      <w:proofErr w:type="spellStart"/>
      <w:r w:rsidRPr="00670546">
        <w:rPr>
          <w:sz w:val="28"/>
          <w:szCs w:val="28"/>
        </w:rPr>
        <w:t>Дарендорф</w:t>
      </w:r>
      <w:proofErr w:type="spellEnd"/>
      <w:r w:rsidRPr="00670546">
        <w:rPr>
          <w:sz w:val="28"/>
          <w:szCs w:val="28"/>
        </w:rPr>
        <w:t xml:space="preserve"> и Л. </w:t>
      </w:r>
      <w:proofErr w:type="spellStart"/>
      <w:r w:rsidRPr="00670546">
        <w:rPr>
          <w:sz w:val="28"/>
          <w:szCs w:val="28"/>
        </w:rPr>
        <w:t>Козер</w:t>
      </w:r>
      <w:proofErr w:type="spellEnd"/>
      <w:r w:rsidRPr="00670546">
        <w:rPr>
          <w:sz w:val="28"/>
          <w:szCs w:val="28"/>
        </w:rPr>
        <w:t xml:space="preserve"> – основатели конфликтологии.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Конфликт как социально-психологическое явление и способ социального взаимодействия.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Структура и динамика социального конфликта.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Позитивные и негативные функции социальных конфликтов.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Конфликт и депрессия.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Конфликт и стресс.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Конфликт и суицид.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Источники стрессов в организации.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Источники конфликтов в организации.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Мотивационные конфликты, их источники и типы.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Ролевые конфликты, их основные виды и проблемы разрешения.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670546">
        <w:rPr>
          <w:sz w:val="28"/>
          <w:szCs w:val="28"/>
        </w:rPr>
        <w:t>Внутриличностные</w:t>
      </w:r>
      <w:proofErr w:type="spellEnd"/>
      <w:r w:rsidRPr="00670546">
        <w:rPr>
          <w:sz w:val="28"/>
          <w:szCs w:val="28"/>
        </w:rPr>
        <w:t xml:space="preserve"> противоречия и конфликты.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Межличностные конфликты в различных сферах социального взаимодействия.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Теории внутригруппового конфликта.</w:t>
      </w:r>
    </w:p>
    <w:p w:rsidR="003D374F" w:rsidRPr="00670546" w:rsidRDefault="003D374F" w:rsidP="003D374F">
      <w:pPr>
        <w:pStyle w:val="a6"/>
        <w:numPr>
          <w:ilvl w:val="0"/>
          <w:numId w:val="1"/>
        </w:numPr>
        <w:tabs>
          <w:tab w:val="num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Позиционные конфликты в межгрупповом взаимодействии.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Ситуационный подход к исследованию межгрупповых конфликтов.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Социальные конфликты в контексте национальной безопасности.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670546">
        <w:rPr>
          <w:sz w:val="28"/>
          <w:szCs w:val="28"/>
        </w:rPr>
        <w:t>Медиаторство</w:t>
      </w:r>
      <w:proofErr w:type="spellEnd"/>
      <w:r w:rsidRPr="00670546">
        <w:rPr>
          <w:sz w:val="28"/>
          <w:szCs w:val="28"/>
        </w:rPr>
        <w:t xml:space="preserve"> как форма </w:t>
      </w:r>
      <w:proofErr w:type="spellStart"/>
      <w:r w:rsidRPr="00670546">
        <w:rPr>
          <w:sz w:val="28"/>
          <w:szCs w:val="28"/>
        </w:rPr>
        <w:t>конфликтологической</w:t>
      </w:r>
      <w:proofErr w:type="spellEnd"/>
      <w:r w:rsidRPr="00670546">
        <w:rPr>
          <w:sz w:val="28"/>
          <w:szCs w:val="28"/>
        </w:rPr>
        <w:t xml:space="preserve"> практики и способность отстаивать свою точку зрения без разрушения межличностных и профессиональных отношений.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 xml:space="preserve">Психологические концепции </w:t>
      </w:r>
      <w:proofErr w:type="spellStart"/>
      <w:r w:rsidRPr="00670546">
        <w:rPr>
          <w:sz w:val="28"/>
          <w:szCs w:val="28"/>
        </w:rPr>
        <w:t>внутриличностных</w:t>
      </w:r>
      <w:proofErr w:type="spellEnd"/>
      <w:r w:rsidRPr="00670546">
        <w:rPr>
          <w:sz w:val="28"/>
          <w:szCs w:val="28"/>
        </w:rPr>
        <w:t xml:space="preserve"> конфликтов.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Функции организационного конфликта.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Забастовка как форма социально-трудового конфликта.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Стратегии поведения в конфликте.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 xml:space="preserve">Психологическое влияние в процессе конфликтного взаимодействия и способность к восприятию, обобщению и анализу экономической и </w:t>
      </w:r>
      <w:proofErr w:type="spellStart"/>
      <w:r w:rsidRPr="00670546">
        <w:rPr>
          <w:sz w:val="28"/>
          <w:szCs w:val="28"/>
        </w:rPr>
        <w:t>конфликтологической</w:t>
      </w:r>
      <w:proofErr w:type="spellEnd"/>
      <w:r w:rsidRPr="00670546">
        <w:rPr>
          <w:sz w:val="28"/>
          <w:szCs w:val="28"/>
        </w:rPr>
        <w:t xml:space="preserve"> информации.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Способы противостояния психологическому влиянию в процессе конфликтного взаимодействия и способность отстаивать свою точку зрения не нарушая отношения.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Рациональное и иррациональное поведение человека в конфликтной ситуации.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lastRenderedPageBreak/>
        <w:t>Методы налаживания сотрудничества, умение поставить цель и выбрать пути ее достижения.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Методы поддержания и ухода от сотрудничества.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Правила и методы оптимизации оборонительной и наступательной стратегий в конфликтном взаимодействии.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Правила и методы ослабления противоборства, умение поставить цель и выбрать пути ее достижения.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Содержание и функции культуры конфликтного взаимодействия.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Культура мышления, критерии и показатели культуры конфликтного взаимодействия.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Методы профилактики конфликтов в организации.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Методы оптимизации коммуникативного взаимодействия в конфликте.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Стили ведения переговоров, организация и координация взаимодействия между сотрудниками.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Модели поведения в конфликте.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Регуляции психологической атмосферы и пути выхода из затруднений в переговорном процессе.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Внесудебные процедуры урегулирования трудовых споров.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Условия и перспективы развития посредничества в современной России.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Условия и перспективы развития арбитражной технологии регулирования трудовых споров.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Нормативное регулирование конфликтов в социально-трудовой сфере, организация и координация взаимодействия между сотрудниками.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Групповая психотерапия как технология регулирования социальных конфликтов.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Групповые конфликты в сфере управления, организация и координация взаимодействия между сотрудниками.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Социально-психологические факторы конфликтного поведения.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Проблемы манипулирования и влияния при управлении конфликтами в организации, организация и координация взаимодействия между людьми.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Роль психологической службы организации в предупреждении конфликтов.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Основные способы управления конфликтами в организации, контроль и оценка эффективности деятельности других.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Управленческие конфликты: типология, природа, специфика форм.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Методы диагностирования конфликтных ситуаций и готовность к кооперации с коллегами, к работе на общий результат.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Профилактика конфликтов и стрессов.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Коммуникативные технологии управления конфликтами.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Посредническая технология управления конфликтами.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 xml:space="preserve">Технология </w:t>
      </w:r>
      <w:proofErr w:type="gramStart"/>
      <w:r w:rsidRPr="00670546">
        <w:rPr>
          <w:sz w:val="28"/>
          <w:szCs w:val="28"/>
        </w:rPr>
        <w:t>стресс-менеджмента</w:t>
      </w:r>
      <w:proofErr w:type="gramEnd"/>
      <w:r w:rsidRPr="00670546">
        <w:rPr>
          <w:sz w:val="28"/>
          <w:szCs w:val="28"/>
        </w:rPr>
        <w:t>.</w:t>
      </w:r>
    </w:p>
    <w:p w:rsidR="003D374F" w:rsidRPr="00670546" w:rsidRDefault="003D374F" w:rsidP="003D374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70546">
        <w:rPr>
          <w:sz w:val="28"/>
          <w:szCs w:val="28"/>
        </w:rPr>
        <w:t>Технологии регулирования социального конфликта.</w:t>
      </w:r>
    </w:p>
    <w:p w:rsidR="003D374F" w:rsidRPr="00670546" w:rsidRDefault="003D374F" w:rsidP="003D374F">
      <w:pPr>
        <w:pStyle w:val="a3"/>
        <w:jc w:val="center"/>
        <w:rPr>
          <w:i/>
          <w:szCs w:val="28"/>
        </w:rPr>
      </w:pPr>
    </w:p>
    <w:p w:rsidR="003D374F" w:rsidRPr="00670546" w:rsidRDefault="003D374F" w:rsidP="00A3770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Конфликтология, как область профессиональной деятельности в системе наук.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 xml:space="preserve"> Конфликт как социальный феномен общественной жизни: определение понятий “социальный конфликт”, диагностика конфликта.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 xml:space="preserve">Культурный и психологический аспекты понимания конфликта: источники и причины возникновения конфликтов. 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Содержание конфликта.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Участники конфликтного взаимодействия.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Формы проявления конфликта.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Динамические переменные конфликта.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Стадии и возможные исходы конфликта.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Психические состояния человека, сопутствующие конфликту.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Основные типы поведения людей в конфликте.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Культура мышления и развитие представлений о роли конфликтов.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Негативные и позитивные функции конфликта.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Критика и конфликт.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Конфликт и стресс.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Источники конфликта.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Условия и факторы конфликта.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Коммуникативные барьеры как фактор конфликтного взаимодействия.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Способность отстаивать свою точку зрения, не разрушая отношения, конфликтные личности: характеристика и способы их нейтрализации.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Особенности и разновидности личностных конфликтов.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546">
        <w:rPr>
          <w:rFonts w:ascii="Times New Roman" w:hAnsi="Times New Roman" w:cs="Times New Roman"/>
          <w:sz w:val="28"/>
          <w:szCs w:val="28"/>
        </w:rPr>
        <w:t>Внутриличностный</w:t>
      </w:r>
      <w:proofErr w:type="spellEnd"/>
      <w:r w:rsidRPr="00670546">
        <w:rPr>
          <w:rFonts w:ascii="Times New Roman" w:hAnsi="Times New Roman" w:cs="Times New Roman"/>
          <w:sz w:val="28"/>
          <w:szCs w:val="28"/>
        </w:rPr>
        <w:t xml:space="preserve"> конфликт: причины и формы проявления.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546">
        <w:rPr>
          <w:rFonts w:ascii="Times New Roman" w:hAnsi="Times New Roman" w:cs="Times New Roman"/>
          <w:sz w:val="28"/>
          <w:szCs w:val="28"/>
        </w:rPr>
        <w:t>Внутриличностный</w:t>
      </w:r>
      <w:proofErr w:type="spellEnd"/>
      <w:r w:rsidRPr="00670546">
        <w:rPr>
          <w:rFonts w:ascii="Times New Roman" w:hAnsi="Times New Roman" w:cs="Times New Roman"/>
          <w:sz w:val="28"/>
          <w:szCs w:val="28"/>
        </w:rPr>
        <w:t xml:space="preserve"> конфликт: теории З. Фрейда, Э. </w:t>
      </w:r>
      <w:proofErr w:type="spellStart"/>
      <w:r w:rsidRPr="00670546"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 w:rsidRPr="00670546">
        <w:rPr>
          <w:rFonts w:ascii="Times New Roman" w:hAnsi="Times New Roman" w:cs="Times New Roman"/>
          <w:sz w:val="28"/>
          <w:szCs w:val="28"/>
        </w:rPr>
        <w:t>, А. Адлера и др.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Ролевые конфликты.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 xml:space="preserve">Межличностный конфликт: особенности и взаимосвязь с </w:t>
      </w:r>
      <w:proofErr w:type="spellStart"/>
      <w:r w:rsidRPr="00670546">
        <w:rPr>
          <w:rFonts w:ascii="Times New Roman" w:hAnsi="Times New Roman" w:cs="Times New Roman"/>
          <w:sz w:val="28"/>
          <w:szCs w:val="28"/>
        </w:rPr>
        <w:t>внутриличностным</w:t>
      </w:r>
      <w:proofErr w:type="spellEnd"/>
      <w:r w:rsidRPr="0067054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70546">
        <w:rPr>
          <w:rFonts w:ascii="Times New Roman" w:hAnsi="Times New Roman" w:cs="Times New Roman"/>
          <w:sz w:val="28"/>
          <w:szCs w:val="28"/>
        </w:rPr>
        <w:t>групповым</w:t>
      </w:r>
      <w:proofErr w:type="gramEnd"/>
      <w:r w:rsidRPr="00670546">
        <w:rPr>
          <w:rFonts w:ascii="Times New Roman" w:hAnsi="Times New Roman" w:cs="Times New Roman"/>
          <w:sz w:val="28"/>
          <w:szCs w:val="28"/>
        </w:rPr>
        <w:t xml:space="preserve"> конфликтами.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Модели развития межличностной конфликтной ситуации.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Основные подходы к исследованию групповых конфликтов.</w:t>
      </w:r>
    </w:p>
    <w:p w:rsidR="003D374F" w:rsidRPr="00670546" w:rsidRDefault="003D374F" w:rsidP="003D374F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Внутригрупповые конфликты.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Межгрупповые конфликты.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Особенности и разновидности организационных конфликтов.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Источники и факторы организационных конфликтов.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Генезис и динамика позиционных конфликтов.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Кооперация с коллегами при работе на общий результат и причины социально-трудовых конфли</w:t>
      </w:r>
      <w:bookmarkStart w:id="0" w:name="_GoBack"/>
      <w:bookmarkEnd w:id="0"/>
      <w:r w:rsidRPr="00670546">
        <w:rPr>
          <w:rFonts w:ascii="Times New Roman" w:hAnsi="Times New Roman" w:cs="Times New Roman"/>
          <w:sz w:val="28"/>
          <w:szCs w:val="28"/>
        </w:rPr>
        <w:t>ктов.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Содержание социально-трудовых конфликтов и формы их проявления.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 xml:space="preserve">Восприятие, обобщение, анализ </w:t>
      </w:r>
      <w:proofErr w:type="spellStart"/>
      <w:r w:rsidRPr="00670546">
        <w:rPr>
          <w:rFonts w:ascii="Times New Roman" w:hAnsi="Times New Roman" w:cs="Times New Roman"/>
          <w:sz w:val="28"/>
          <w:szCs w:val="28"/>
        </w:rPr>
        <w:t>конфликтологической</w:t>
      </w:r>
      <w:proofErr w:type="spellEnd"/>
      <w:r w:rsidRPr="00670546">
        <w:rPr>
          <w:rFonts w:ascii="Times New Roman" w:hAnsi="Times New Roman" w:cs="Times New Roman"/>
          <w:sz w:val="28"/>
          <w:szCs w:val="28"/>
        </w:rPr>
        <w:t xml:space="preserve"> информации и проблемы урегулирования социально-трудовых конфликтов.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Модели поведения в конфликте: особенности и формы проявления.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Кооперация с коллегами при работе на общий результат и факторы выбора поведенческой модели в конфликте.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Ценностно-мотивационные аспекты конфликтного взаимодействия.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Организация взаимодействия между людьми и методы установления сотрудничества в конфликтном взаимодействии.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Координация взаимодействия между людьми и методы поддержания сотрудничества в конфликтном взаимодействии.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Методы отхода от сотрудничества в конфликтном взаимодействии.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Координация взаимодействия между людьми и условия эффективного противоборства в конфликтном взаимодействии.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Методы эффективного противоборства в конфликтном взаимодействии.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Готовность к кооперации с коллегами, правила и методы ослабления противоборства в конфликтном взаимодействии.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Понятие культуры мышления и культуры конфликтного взаимодействия, актуальные проблемы их формирования.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Структура и функции культуры конфликтного взаимодействия.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Культура мышления, критерии и показатели культуры конфликтного взаимодействия.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Восприятие, обобщение и анализ информации, оценка возможности и условий предупреждения конфликтов.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Организация работы на общий результат, правила и методы предупреждения конфликтов.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Кооперация с коллегами при работе на общий результат и предупреждение конфликтов в социально-трудовой сфере.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Медиация как способ ведения переговоров через посредника.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pacing w:val="-4"/>
          <w:sz w:val="28"/>
          <w:szCs w:val="28"/>
        </w:rPr>
        <w:t>Особенности посредничества в сфере социально-трудовых отношений</w:t>
      </w:r>
      <w:r w:rsidRPr="00670546">
        <w:rPr>
          <w:rFonts w:ascii="Times New Roman" w:hAnsi="Times New Roman" w:cs="Times New Roman"/>
          <w:sz w:val="28"/>
          <w:szCs w:val="28"/>
        </w:rPr>
        <w:t>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Контроль и оценка эффективности деятельности других, правила посредничества в сфере социально-трудовых отношений.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Особенности арбитража в сфере социально-трудовых отношений.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Условия совершенствования арбитражного урегулирования трудовых конфликтов.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Постановка цели, выбор путей ее достижения, подготовка и стиль ведения переговоров как способ регулирования конфликтов.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Владение навыками организации и координации взаимодействия между людьми и правила ведения переговоров при регулировании конфликтов.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pacing w:val="2"/>
          <w:sz w:val="28"/>
          <w:szCs w:val="28"/>
        </w:rPr>
        <w:t>Постановка цели и выбор путей ее достижения, процедура разграничения зон конфликтного взаимодействия.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Способность отстаивать свою точку зрения, не разрушая отношения, процедура идентификации интересов и изобретение вариантов согласования интересов в конфликтном взаимодействии.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546">
        <w:rPr>
          <w:rFonts w:ascii="Times New Roman" w:hAnsi="Times New Roman" w:cs="Times New Roman"/>
          <w:sz w:val="28"/>
          <w:szCs w:val="28"/>
        </w:rPr>
        <w:t>Конфликтогены</w:t>
      </w:r>
      <w:proofErr w:type="spellEnd"/>
      <w:r w:rsidRPr="00670546">
        <w:rPr>
          <w:rFonts w:ascii="Times New Roman" w:hAnsi="Times New Roman" w:cs="Times New Roman"/>
          <w:sz w:val="28"/>
          <w:szCs w:val="28"/>
        </w:rPr>
        <w:t xml:space="preserve"> в общении, умение отстаивать свою точку зрения, не разрушая отношения.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Психологическое консультирование как метод регулирования конфликтов.</w:t>
      </w:r>
    </w:p>
    <w:p w:rsidR="003D374F" w:rsidRPr="00670546" w:rsidRDefault="003D374F" w:rsidP="003D3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46">
        <w:rPr>
          <w:rFonts w:ascii="Times New Roman" w:hAnsi="Times New Roman" w:cs="Times New Roman"/>
          <w:sz w:val="28"/>
          <w:szCs w:val="28"/>
        </w:rPr>
        <w:t>Групповая психотерапевтическая работа в процессе регулирования конфликтов.</w:t>
      </w:r>
    </w:p>
    <w:p w:rsidR="00B34951" w:rsidRPr="00670546" w:rsidRDefault="00B34951">
      <w:pPr>
        <w:rPr>
          <w:rFonts w:ascii="Times New Roman" w:hAnsi="Times New Roman" w:cs="Times New Roman"/>
          <w:sz w:val="28"/>
          <w:szCs w:val="28"/>
        </w:rPr>
      </w:pPr>
    </w:p>
    <w:sectPr w:rsidR="00B34951" w:rsidRPr="0067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CF9"/>
    <w:multiLevelType w:val="hybridMultilevel"/>
    <w:tmpl w:val="84EE0B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17769D"/>
    <w:multiLevelType w:val="singleLevel"/>
    <w:tmpl w:val="E1343CA4"/>
    <w:lvl w:ilvl="0">
      <w:start w:val="1"/>
      <w:numFmt w:val="decimal"/>
      <w:lvlText w:val="%1."/>
      <w:legacy w:legacy="1" w:legacySpace="0" w:legacyIndent="283"/>
      <w:lvlJc w:val="left"/>
      <w:pPr>
        <w:ind w:left="1985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C3"/>
    <w:rsid w:val="003D374F"/>
    <w:rsid w:val="00670546"/>
    <w:rsid w:val="00A37709"/>
    <w:rsid w:val="00B34951"/>
    <w:rsid w:val="00B9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374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37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D37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3D3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D37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374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37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D37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3D3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D37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2018-11-20T09:16:00Z</dcterms:created>
  <dcterms:modified xsi:type="dcterms:W3CDTF">2019-10-04T07:16:00Z</dcterms:modified>
</cp:coreProperties>
</file>